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85BC1" w14:textId="592F55DF" w:rsidR="009D2235" w:rsidRDefault="005C4314">
      <w:r>
        <w:t>May 1, 2020</w:t>
      </w:r>
    </w:p>
    <w:p w14:paraId="07FE42A0" w14:textId="57F04CD4" w:rsidR="005C4314" w:rsidRDefault="00DE6811">
      <w:r>
        <w:t>Area Meeting</w:t>
      </w:r>
    </w:p>
    <w:p w14:paraId="38C03DA1" w14:textId="313F7DFD" w:rsidR="00DE6811" w:rsidRDefault="00DE6811">
      <w:r>
        <w:t>Alateen Coordinator Report</w:t>
      </w:r>
    </w:p>
    <w:p w14:paraId="6BD124F4" w14:textId="64D33677" w:rsidR="00DE6811" w:rsidRDefault="00DE6811">
      <w:r>
        <w:t>Lisa G.</w:t>
      </w:r>
    </w:p>
    <w:p w14:paraId="15DD5098" w14:textId="66699721" w:rsidR="00DE6811" w:rsidRDefault="00DE6811"/>
    <w:p w14:paraId="7BD7CADD" w14:textId="2ED966BF" w:rsidR="00DE6811" w:rsidRDefault="00DE6811">
      <w:r>
        <w:t xml:space="preserve">An update on CAWW. Due to the ongoing stay at home directive we have cancelled CAWW. The only weekend we can have it is the third week in May which is right before the camp opens up for the season. </w:t>
      </w:r>
    </w:p>
    <w:p w14:paraId="1A4C684B" w14:textId="44B8F482" w:rsidR="00C92A91" w:rsidRDefault="00C92A91">
      <w:r>
        <w:t>We are exploring a possible one-day event for the Alateens prior to the fall school opening. Again, this stems upon how the current situation plays out in the upcoming months. We are just getting ideas step right now.</w:t>
      </w:r>
    </w:p>
    <w:p w14:paraId="282F03A6" w14:textId="77777777" w:rsidR="00C92A91" w:rsidRDefault="00C92A91"/>
    <w:p w14:paraId="65478101" w14:textId="7DBF4CEF" w:rsidR="00C92A91" w:rsidRDefault="00C92A91">
      <w:r>
        <w:t xml:space="preserve"> We held the AMIAS/Sponsors training via zoom this past Sunday, April 26, 2020. It was abbreviated due to the platform and we concentrated on the pertinent issues at hand. I am in communication with the venue we use and hope once they are back situated, we will schedule the 2021 training date.</w:t>
      </w:r>
    </w:p>
    <w:p w14:paraId="106FAD61" w14:textId="275B253A" w:rsidR="00C92A91" w:rsidRDefault="00C92A91"/>
    <w:p w14:paraId="6880CE58" w14:textId="5600944E" w:rsidR="00AB6AC5" w:rsidRDefault="00C92A91">
      <w:r>
        <w:t>Electronic/</w:t>
      </w:r>
      <w:r w:rsidR="00AB6AC5">
        <w:t>V</w:t>
      </w:r>
      <w:r>
        <w:t xml:space="preserve">irtual Alateen meetings: We have seven meetings on the zoom platform. </w:t>
      </w:r>
      <w:r w:rsidR="00AB6AC5">
        <w:t>Not every Alateen meeting is online. The sponsors are guiding the Alateens to online meetings and keeping in contact as to the best of their abilities. We have a great group of AMIAS/</w:t>
      </w:r>
      <w:r w:rsidR="007D77D6">
        <w:t>S</w:t>
      </w:r>
      <w:r w:rsidR="00AB6AC5">
        <w:t>ponsors and they go above and beyond when it comes to keeping their Alateens in communication.</w:t>
      </w:r>
    </w:p>
    <w:p w14:paraId="2C3F6B0E" w14:textId="77777777" w:rsidR="00AB6AC5" w:rsidRDefault="00AB6AC5"/>
    <w:p w14:paraId="27970D0E" w14:textId="00B7B275" w:rsidR="005C4314" w:rsidRDefault="00C92A91">
      <w:r>
        <w:t>My Alateen Coordinator email is on the CT Al-Anon website for prospective members to contact for a meeting. I will then direct the new member to the proper AMIAS/sponsor in that area. Alateen meetings are closed normally and we cannot have the link or dial in</w:t>
      </w:r>
      <w:r w:rsidR="007D77D6">
        <w:t xml:space="preserve"> i</w:t>
      </w:r>
      <w:r>
        <w:t>nformation on the website for the safety of the teens.</w:t>
      </w:r>
      <w:r w:rsidR="00AB6AC5">
        <w:t xml:space="preserve"> </w:t>
      </w:r>
    </w:p>
    <w:p w14:paraId="0B582136" w14:textId="6E10405D" w:rsidR="00AB6AC5" w:rsidRDefault="00AB6AC5">
      <w:r>
        <w:t xml:space="preserve">We have specific guidelines from WSO and Miguel and I have added to those guidelines for the safety of the teens and the sponsors. </w:t>
      </w:r>
    </w:p>
    <w:p w14:paraId="00822940" w14:textId="1C751A4C" w:rsidR="00AB6AC5" w:rsidRDefault="00AB6AC5"/>
    <w:p w14:paraId="537EA93B" w14:textId="7C142831" w:rsidR="00AB6AC5" w:rsidRDefault="00AB6AC5">
      <w:r>
        <w:t xml:space="preserve">On March 21, 2020 I sent an email out to the Area with information on the WSO Alateen chat line and the parameters of online meetings for Alateen. It is important now more than ever that the policies and procedures are followed and only current certified AMIAS’s are hosting online Alateen meetings. </w:t>
      </w:r>
    </w:p>
    <w:p w14:paraId="2C56D990" w14:textId="1AE5233C" w:rsidR="00AB6AC5" w:rsidRDefault="00AB6AC5"/>
    <w:p w14:paraId="19E7D054" w14:textId="43D8AFD4" w:rsidR="00AB6AC5" w:rsidRDefault="00AB6AC5">
      <w:r>
        <w:t>Respectfully submitted:</w:t>
      </w:r>
    </w:p>
    <w:p w14:paraId="6ADE2531" w14:textId="6B19F445" w:rsidR="00AB6AC5" w:rsidRDefault="00AB6AC5">
      <w:r>
        <w:t>Lisa G.</w:t>
      </w:r>
    </w:p>
    <w:sectPr w:rsidR="00AB6AC5" w:rsidSect="007D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14"/>
    <w:rsid w:val="00106EBB"/>
    <w:rsid w:val="002A274B"/>
    <w:rsid w:val="005C4314"/>
    <w:rsid w:val="007D02E0"/>
    <w:rsid w:val="007D77D6"/>
    <w:rsid w:val="00AB6AC5"/>
    <w:rsid w:val="00C92A91"/>
    <w:rsid w:val="00DE6811"/>
    <w:rsid w:val="00DF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833A"/>
  <w14:defaultImageDpi w14:val="32767"/>
  <w15:chartTrackingRefBased/>
  <w15:docId w15:val="{549E834D-A9E0-8343-8312-402CB8C4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Gangone</dc:creator>
  <cp:keywords/>
  <dc:description/>
  <cp:lastModifiedBy>Theresa Perachio</cp:lastModifiedBy>
  <cp:revision>2</cp:revision>
  <cp:lastPrinted>2020-04-27T14:28:00Z</cp:lastPrinted>
  <dcterms:created xsi:type="dcterms:W3CDTF">2020-04-27T14:29:00Z</dcterms:created>
  <dcterms:modified xsi:type="dcterms:W3CDTF">2020-04-27T14:29:00Z</dcterms:modified>
</cp:coreProperties>
</file>